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ACB9" w14:textId="77777777" w:rsidR="00514A94" w:rsidRDefault="005D54FC">
      <w:pPr>
        <w:pStyle w:val="Title"/>
      </w:pPr>
      <w:r>
        <w:rPr>
          <w:color w:val="333333"/>
          <w:spacing w:val="11"/>
        </w:rPr>
        <w:t>Alexandria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10"/>
        </w:rPr>
        <w:t>Brock</w:t>
      </w:r>
      <w:r>
        <w:rPr>
          <w:color w:val="333333"/>
          <w:spacing w:val="15"/>
        </w:rPr>
        <w:t xml:space="preserve"> </w:t>
      </w:r>
      <w:r>
        <w:rPr>
          <w:color w:val="333333"/>
          <w:spacing w:val="8"/>
        </w:rPr>
        <w:t>Watson</w:t>
      </w:r>
    </w:p>
    <w:p w14:paraId="75BFACBA" w14:textId="72A419B2" w:rsidR="00514A94" w:rsidRDefault="005D54FC">
      <w:pPr>
        <w:pStyle w:val="Heading4"/>
        <w:tabs>
          <w:tab w:val="left" w:pos="2466"/>
          <w:tab w:val="left" w:pos="6259"/>
        </w:tabs>
        <w:spacing w:before="127" w:line="240" w:lineRule="auto"/>
        <w:ind w:left="55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42272" behindDoc="1" locked="0" layoutInCell="1" allowOverlap="1" wp14:anchorId="75BFACDB" wp14:editId="75BFACDC">
                <wp:simplePos x="0" y="0"/>
                <wp:positionH relativeFrom="page">
                  <wp:posOffset>4163720</wp:posOffset>
                </wp:positionH>
                <wp:positionV relativeFrom="paragraph">
                  <wp:posOffset>229548</wp:posOffset>
                </wp:positionV>
                <wp:extent cx="22225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9525">
                              <a:moveTo>
                                <a:pt x="21850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21850" y="0"/>
                              </a:lnTo>
                              <a:lnTo>
                                <a:pt x="21850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44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F3484" id="Graphic 1" o:spid="_x0000_s1026" style="position:absolute;margin-left:327.85pt;margin-top:18.05pt;width:1.75pt;height:.75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" path="m21850,9524l,9524,,,21850,r,9524xe" fillcolor="#444440" stroked="f">
                <v:path arrowok="t"/>
                <w10:wrap anchorx="page"/>
              </v:shape>
            </w:pict>
          </mc:Fallback>
        </mc:AlternateContent>
      </w:r>
      <w:r>
        <w:rPr>
          <w:color w:val="444440"/>
        </w:rPr>
        <w:t>Dallas,</w:t>
      </w:r>
      <w:r>
        <w:rPr>
          <w:color w:val="444440"/>
          <w:spacing w:val="-9"/>
        </w:rPr>
        <w:t xml:space="preserve"> </w:t>
      </w:r>
      <w:r>
        <w:rPr>
          <w:color w:val="444440"/>
        </w:rPr>
        <w:t>TX</w:t>
      </w:r>
      <w:r>
        <w:rPr>
          <w:color w:val="444440"/>
          <w:spacing w:val="-9"/>
        </w:rPr>
        <w:t xml:space="preserve"> </w:t>
      </w:r>
      <w:r>
        <w:rPr>
          <w:color w:val="444440"/>
          <w:spacing w:val="-2"/>
        </w:rPr>
        <w:t>75208</w:t>
      </w:r>
      <w:r>
        <w:rPr>
          <w:color w:val="444440"/>
        </w:rPr>
        <w:tab/>
      </w:r>
      <w:hyperlink r:id="rId4">
        <w:r>
          <w:rPr>
            <w:color w:val="444440"/>
            <w:spacing w:val="-2"/>
            <w:u w:val="single" w:color="444440"/>
          </w:rPr>
          <w:t>alexandria.m.brock</w:t>
        </w:r>
        <w:r>
          <w:rPr>
            <w:color w:val="444440"/>
            <w:spacing w:val="-2"/>
          </w:rPr>
          <w:t>@g</w:t>
        </w:r>
        <w:r>
          <w:rPr>
            <w:color w:val="444440"/>
            <w:spacing w:val="-2"/>
            <w:u w:val="single" w:color="444440"/>
          </w:rPr>
          <w:t>mail.com</w:t>
        </w:r>
      </w:hyperlink>
      <w:r>
        <w:rPr>
          <w:rFonts w:ascii="Times New Roman"/>
          <w:color w:val="444440"/>
        </w:rPr>
        <w:tab/>
      </w:r>
      <w:r>
        <w:rPr>
          <w:color w:val="444440"/>
          <w:spacing w:val="-4"/>
          <w:u w:val="single" w:color="444440"/>
        </w:rPr>
        <w:t>773-791-5368</w:t>
      </w:r>
    </w:p>
    <w:p w14:paraId="75BFACBB" w14:textId="77777777" w:rsidR="00514A94" w:rsidRDefault="00514A94">
      <w:pPr>
        <w:pStyle w:val="BodyText"/>
        <w:spacing w:before="169"/>
        <w:ind w:left="0" w:firstLine="0"/>
      </w:pPr>
    </w:p>
    <w:p w14:paraId="75BFACBC" w14:textId="77777777" w:rsidR="00514A94" w:rsidRDefault="005D54FC">
      <w:pPr>
        <w:pStyle w:val="BodyText"/>
        <w:spacing w:before="0"/>
        <w:ind w:left="146" w:right="104" w:firstLine="0"/>
        <w:jc w:val="both"/>
      </w:pPr>
      <w:r>
        <w:rPr>
          <w:color w:val="444440"/>
        </w:rPr>
        <w:t>Results-driven communications professional with extensive experience in developing and executing strategic marketing communications. Recently promoted to Internal Communications Coordinator, Strategy, with a focus on enhancing internal and external stakeholder engagement.</w:t>
      </w:r>
    </w:p>
    <w:p w14:paraId="75BFACBD" w14:textId="77777777" w:rsidR="00514A94" w:rsidRDefault="005D54FC">
      <w:pPr>
        <w:pStyle w:val="Heading1"/>
        <w:spacing w:before="326"/>
      </w:pPr>
      <w:r>
        <w:rPr>
          <w:color w:val="444440"/>
        </w:rPr>
        <w:t>W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O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R</w:t>
      </w:r>
      <w:r>
        <w:rPr>
          <w:color w:val="444440"/>
          <w:spacing w:val="5"/>
        </w:rPr>
        <w:t xml:space="preserve"> </w:t>
      </w:r>
      <w:proofErr w:type="gramStart"/>
      <w:r>
        <w:rPr>
          <w:color w:val="444440"/>
        </w:rPr>
        <w:t>K</w:t>
      </w:r>
      <w:r>
        <w:rPr>
          <w:color w:val="444440"/>
          <w:spacing w:val="34"/>
        </w:rPr>
        <w:t xml:space="preserve">  </w:t>
      </w:r>
      <w:r>
        <w:rPr>
          <w:color w:val="444440"/>
        </w:rPr>
        <w:t>E</w:t>
      </w:r>
      <w:proofErr w:type="gramEnd"/>
      <w:r>
        <w:rPr>
          <w:color w:val="444440"/>
          <w:spacing w:val="5"/>
        </w:rPr>
        <w:t xml:space="preserve"> </w:t>
      </w:r>
      <w:r>
        <w:rPr>
          <w:color w:val="444440"/>
        </w:rPr>
        <w:t>X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P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E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R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I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E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N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C</w:t>
      </w:r>
      <w:r>
        <w:rPr>
          <w:color w:val="444440"/>
          <w:spacing w:val="5"/>
        </w:rPr>
        <w:t xml:space="preserve"> </w:t>
      </w:r>
      <w:r>
        <w:rPr>
          <w:color w:val="444440"/>
          <w:spacing w:val="-10"/>
        </w:rPr>
        <w:t>E</w:t>
      </w:r>
    </w:p>
    <w:p w14:paraId="75BFACBE" w14:textId="77777777" w:rsidR="00514A94" w:rsidRDefault="005D54FC">
      <w:pPr>
        <w:pStyle w:val="BodyText"/>
        <w:spacing w:before="10"/>
        <w:ind w:left="0" w:firstLine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BFACDD" wp14:editId="75BFACDE">
                <wp:simplePos x="0" y="0"/>
                <wp:positionH relativeFrom="page">
                  <wp:posOffset>760762</wp:posOffset>
                </wp:positionH>
                <wp:positionV relativeFrom="paragraph">
                  <wp:posOffset>107111</wp:posOffset>
                </wp:positionV>
                <wp:extent cx="60388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>
                              <a:moveTo>
                                <a:pt x="0" y="0"/>
                              </a:moveTo>
                              <a:lnTo>
                                <a:pt x="603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5668D" id="Graphic 2" o:spid="_x0000_s1026" style="position:absolute;margin-left:59.9pt;margin-top:8.45pt;width:47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" path="m,l6038474,e" filled="f" strokecolor="#444440" strokeweight=".26456mm">
                <v:path arrowok="t"/>
                <w10:wrap type="topAndBottom" anchorx="page"/>
              </v:shape>
            </w:pict>
          </mc:Fallback>
        </mc:AlternateContent>
      </w:r>
    </w:p>
    <w:p w14:paraId="75BFACBF" w14:textId="77777777" w:rsidR="00514A94" w:rsidRDefault="005D54FC">
      <w:pPr>
        <w:pStyle w:val="Heading2"/>
        <w:spacing w:before="228"/>
      </w:pP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E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R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A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L</w:t>
      </w:r>
      <w:r>
        <w:rPr>
          <w:color w:val="737272"/>
          <w:spacing w:val="71"/>
        </w:rPr>
        <w:t xml:space="preserve"> </w:t>
      </w:r>
      <w:r>
        <w:rPr>
          <w:color w:val="737272"/>
        </w:rPr>
        <w:t>C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M</w:t>
      </w:r>
      <w:r>
        <w:rPr>
          <w:color w:val="737272"/>
          <w:spacing w:val="-19"/>
        </w:rPr>
        <w:t xml:space="preserve"> </w:t>
      </w:r>
      <w:proofErr w:type="spellStart"/>
      <w:r>
        <w:rPr>
          <w:color w:val="737272"/>
        </w:rPr>
        <w:t>M</w:t>
      </w:r>
      <w:proofErr w:type="spellEnd"/>
      <w:r>
        <w:rPr>
          <w:color w:val="737272"/>
          <w:spacing w:val="-19"/>
        </w:rPr>
        <w:t xml:space="preserve"> </w:t>
      </w:r>
      <w:r>
        <w:rPr>
          <w:color w:val="737272"/>
        </w:rPr>
        <w:t>U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C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A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S</w:t>
      </w:r>
      <w:r>
        <w:rPr>
          <w:color w:val="737272"/>
          <w:spacing w:val="71"/>
        </w:rPr>
        <w:t xml:space="preserve"> </w:t>
      </w:r>
      <w:r>
        <w:rPr>
          <w:color w:val="737272"/>
        </w:rPr>
        <w:t>C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proofErr w:type="spellStart"/>
      <w:r>
        <w:rPr>
          <w:color w:val="737272"/>
        </w:rPr>
        <w:t>O</w:t>
      </w:r>
      <w:proofErr w:type="spellEnd"/>
      <w:r>
        <w:rPr>
          <w:color w:val="737272"/>
          <w:spacing w:val="-19"/>
        </w:rPr>
        <w:t xml:space="preserve"> </w:t>
      </w:r>
      <w:r>
        <w:rPr>
          <w:color w:val="737272"/>
        </w:rPr>
        <w:t>R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D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A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proofErr w:type="gramStart"/>
      <w:r>
        <w:rPr>
          <w:color w:val="737272"/>
        </w:rPr>
        <w:t>R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,</w:t>
      </w:r>
      <w:proofErr w:type="gramEnd"/>
      <w:r>
        <w:rPr>
          <w:color w:val="737272"/>
          <w:spacing w:val="71"/>
        </w:rPr>
        <w:t xml:space="preserve"> </w:t>
      </w:r>
      <w:r>
        <w:rPr>
          <w:color w:val="737272"/>
        </w:rPr>
        <w:t>S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R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A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E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G</w:t>
      </w:r>
      <w:r>
        <w:rPr>
          <w:color w:val="737272"/>
          <w:spacing w:val="-19"/>
        </w:rPr>
        <w:t xml:space="preserve"> </w:t>
      </w:r>
      <w:r>
        <w:rPr>
          <w:color w:val="737272"/>
          <w:spacing w:val="-10"/>
        </w:rPr>
        <w:t>Y</w:t>
      </w:r>
    </w:p>
    <w:p w14:paraId="75BFACC0" w14:textId="77777777" w:rsidR="00514A94" w:rsidRDefault="005D54FC">
      <w:pPr>
        <w:pStyle w:val="Heading5"/>
        <w:spacing w:before="71"/>
      </w:pPr>
      <w:r>
        <w:rPr>
          <w:color w:val="070707"/>
        </w:rPr>
        <w:t>Houston-Galveston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Area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Council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|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2021</w:t>
      </w:r>
      <w:r>
        <w:rPr>
          <w:color w:val="070707"/>
          <w:spacing w:val="-6"/>
        </w:rPr>
        <w:t xml:space="preserve"> </w:t>
      </w:r>
      <w:r>
        <w:rPr>
          <w:color w:val="070707"/>
        </w:rPr>
        <w:t>-</w:t>
      </w:r>
      <w:r>
        <w:rPr>
          <w:color w:val="070707"/>
          <w:spacing w:val="-5"/>
        </w:rPr>
        <w:t xml:space="preserve"> </w:t>
      </w:r>
      <w:r>
        <w:rPr>
          <w:color w:val="070707"/>
          <w:spacing w:val="-2"/>
        </w:rPr>
        <w:t>Present</w:t>
      </w:r>
    </w:p>
    <w:p w14:paraId="75BFACC1" w14:textId="77777777" w:rsidR="00514A94" w:rsidRDefault="005D54FC">
      <w:pPr>
        <w:pStyle w:val="BodyText"/>
        <w:spacing w:before="59"/>
      </w:pPr>
      <w:r>
        <w:rPr>
          <w:noProof/>
          <w:position w:val="2"/>
        </w:rPr>
        <w:drawing>
          <wp:inline distT="0" distB="0" distL="0" distR="0" wp14:anchorId="75BFACDF" wp14:editId="75BFACE0">
            <wp:extent cx="38100" cy="380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Established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direct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pipeline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for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HR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and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other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departments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to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submit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projects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via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Asana,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streamlining internal messaging and creating templates for quick turnaround initiatives.</w:t>
      </w:r>
    </w:p>
    <w:p w14:paraId="75BFACC2" w14:textId="77777777" w:rsidR="00514A94" w:rsidRDefault="005D54FC">
      <w:pPr>
        <w:pStyle w:val="BodyText"/>
        <w:spacing w:before="2"/>
        <w:ind w:right="221"/>
      </w:pPr>
      <w:r>
        <w:rPr>
          <w:noProof/>
          <w:position w:val="2"/>
        </w:rPr>
        <w:drawing>
          <wp:inline distT="0" distB="0" distL="0" distR="0" wp14:anchorId="75BFACE1" wp14:editId="75BFACE2">
            <wp:extent cx="38100" cy="380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Spearheaded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promotion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of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Comprehensive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Economic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Development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Strategy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(CEDS),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 regional plan supporting economic growth, exceeding KPIs through targeted outreach.</w:t>
      </w:r>
    </w:p>
    <w:p w14:paraId="75BFACC3" w14:textId="77777777" w:rsidR="00514A94" w:rsidRDefault="005D54FC">
      <w:pPr>
        <w:pStyle w:val="BodyText"/>
        <w:ind w:right="191"/>
      </w:pPr>
      <w:r>
        <w:rPr>
          <w:noProof/>
          <w:position w:val="2"/>
        </w:rPr>
        <w:drawing>
          <wp:inline distT="0" distB="0" distL="0" distR="0" wp14:anchorId="75BFACE3" wp14:editId="75BFACE4">
            <wp:extent cx="38100" cy="380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Designed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marketing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materials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using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Canva,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creating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visually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compelling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content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and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presentations that feature clear messaging, consistent branding, and balanced layouts to enhance audience engagement and drive action on multiple platforms.</w:t>
      </w:r>
    </w:p>
    <w:p w14:paraId="75BFACC4" w14:textId="77777777" w:rsidR="00514A94" w:rsidRDefault="005D54FC">
      <w:pPr>
        <w:pStyle w:val="BodyText"/>
        <w:spacing w:before="5"/>
        <w:ind w:right="221"/>
      </w:pPr>
      <w:r>
        <w:rPr>
          <w:noProof/>
          <w:position w:val="2"/>
        </w:rPr>
        <w:drawing>
          <wp:inline distT="0" distB="0" distL="0" distR="0" wp14:anchorId="75BFACE5" wp14:editId="75BFACE6">
            <wp:extent cx="38100" cy="380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Enhanced collaboration with divisions to unify external marketing efforts by initiating departmental discovery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sessions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that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identified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overlapping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goals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and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resources.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This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collaborative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approach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led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to the integration of a centralized CRM system, resulting in a 20% increase in outreach efficiency and more consistent messaging across all channels.</w:t>
      </w:r>
    </w:p>
    <w:p w14:paraId="75BFACC5" w14:textId="77777777" w:rsidR="00514A94" w:rsidRDefault="005D54FC">
      <w:pPr>
        <w:pStyle w:val="BodyText"/>
        <w:spacing w:before="5"/>
      </w:pPr>
      <w:r>
        <w:rPr>
          <w:noProof/>
          <w:position w:val="2"/>
        </w:rPr>
        <w:drawing>
          <wp:inline distT="0" distB="0" distL="0" distR="0" wp14:anchorId="75BFACE7" wp14:editId="75BFACE8">
            <wp:extent cx="38100" cy="380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Analyzed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email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campaigns,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including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for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our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Economic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Development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Newsletter,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achieving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30% increase in open rates by optimizing subject lines and send times using A/B testing.</w:t>
      </w:r>
    </w:p>
    <w:p w14:paraId="75BFACC6" w14:textId="77777777" w:rsidR="00514A94" w:rsidRDefault="005D54FC">
      <w:pPr>
        <w:pStyle w:val="BodyText"/>
        <w:ind w:right="73"/>
      </w:pPr>
      <w:r>
        <w:rPr>
          <w:noProof/>
          <w:position w:val="2"/>
        </w:rPr>
        <w:drawing>
          <wp:inline distT="0" distB="0" distL="0" distR="0" wp14:anchorId="75BFACE9" wp14:editId="75BFACEA">
            <wp:extent cx="38100" cy="380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Utilized Mentimeter to gather real-time audience feedback during community engagement events, allowing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participants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to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share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their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thoughts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on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key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issues.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This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interactive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approach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not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only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fostered a more dynamic dialogue but also provided actionable insights that informed our outreach strategies, leading to a 15% increase in community participation in subsequent events.</w:t>
      </w:r>
    </w:p>
    <w:p w14:paraId="75BFACC7" w14:textId="77777777" w:rsidR="00514A94" w:rsidRDefault="005D54FC">
      <w:pPr>
        <w:pStyle w:val="BodyText"/>
        <w:spacing w:before="6"/>
        <w:ind w:right="73"/>
      </w:pPr>
      <w:r>
        <w:rPr>
          <w:noProof/>
          <w:position w:val="2"/>
        </w:rPr>
        <w:drawing>
          <wp:inline distT="0" distB="0" distL="0" distR="0" wp14:anchorId="75BFACEB" wp14:editId="75BFACEC">
            <wp:extent cx="38100" cy="3809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Championed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development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of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agency's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inaugural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core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values,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fostering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unified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organizational culture and enhancing internal communications by engaging stakeholders at all levels, which resulted in improved employee alignment and commitment to our mission.</w:t>
      </w:r>
    </w:p>
    <w:p w14:paraId="75BFACC8" w14:textId="77777777" w:rsidR="00514A94" w:rsidRDefault="00514A94">
      <w:pPr>
        <w:pStyle w:val="BodyText"/>
        <w:spacing w:before="67"/>
        <w:ind w:left="0" w:firstLine="0"/>
      </w:pPr>
    </w:p>
    <w:p w14:paraId="75BFACC9" w14:textId="77777777" w:rsidR="00514A94" w:rsidRDefault="005D54FC">
      <w:pPr>
        <w:pStyle w:val="Heading2"/>
      </w:pPr>
      <w:r>
        <w:rPr>
          <w:color w:val="737272"/>
        </w:rPr>
        <w:t>C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M</w:t>
      </w:r>
      <w:r>
        <w:rPr>
          <w:color w:val="737272"/>
          <w:spacing w:val="-19"/>
        </w:rPr>
        <w:t xml:space="preserve"> </w:t>
      </w:r>
      <w:proofErr w:type="spellStart"/>
      <w:r>
        <w:rPr>
          <w:color w:val="737272"/>
        </w:rPr>
        <w:t>M</w:t>
      </w:r>
      <w:proofErr w:type="spellEnd"/>
      <w:r>
        <w:rPr>
          <w:color w:val="737272"/>
          <w:spacing w:val="-19"/>
        </w:rPr>
        <w:t xml:space="preserve"> </w:t>
      </w:r>
      <w:r>
        <w:rPr>
          <w:color w:val="737272"/>
        </w:rPr>
        <w:t>U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C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A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S</w:t>
      </w:r>
      <w:r>
        <w:rPr>
          <w:color w:val="737272"/>
          <w:spacing w:val="71"/>
        </w:rPr>
        <w:t xml:space="preserve"> </w:t>
      </w:r>
      <w:r>
        <w:rPr>
          <w:color w:val="737272"/>
        </w:rPr>
        <w:t>C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proofErr w:type="spellStart"/>
      <w:r>
        <w:rPr>
          <w:color w:val="737272"/>
        </w:rPr>
        <w:t>O</w:t>
      </w:r>
      <w:proofErr w:type="spellEnd"/>
      <w:r>
        <w:rPr>
          <w:color w:val="737272"/>
          <w:spacing w:val="-19"/>
        </w:rPr>
        <w:t xml:space="preserve"> </w:t>
      </w:r>
      <w:r>
        <w:rPr>
          <w:color w:val="737272"/>
        </w:rPr>
        <w:t>R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D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I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N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A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T</w:t>
      </w:r>
      <w:r>
        <w:rPr>
          <w:color w:val="737272"/>
          <w:spacing w:val="-19"/>
        </w:rPr>
        <w:t xml:space="preserve"> </w:t>
      </w:r>
      <w:r>
        <w:rPr>
          <w:color w:val="737272"/>
        </w:rPr>
        <w:t>O</w:t>
      </w:r>
      <w:r>
        <w:rPr>
          <w:color w:val="737272"/>
          <w:spacing w:val="-19"/>
        </w:rPr>
        <w:t xml:space="preserve"> </w:t>
      </w:r>
      <w:r>
        <w:rPr>
          <w:color w:val="737272"/>
          <w:spacing w:val="-10"/>
        </w:rPr>
        <w:t>R</w:t>
      </w:r>
    </w:p>
    <w:p w14:paraId="75BFACCA" w14:textId="77777777" w:rsidR="00514A94" w:rsidRDefault="005D54FC">
      <w:pPr>
        <w:pStyle w:val="Heading5"/>
      </w:pPr>
      <w:r>
        <w:rPr>
          <w:color w:val="070707"/>
        </w:rPr>
        <w:t>Greater</w:t>
      </w:r>
      <w:r>
        <w:rPr>
          <w:color w:val="070707"/>
          <w:spacing w:val="-7"/>
        </w:rPr>
        <w:t xml:space="preserve"> </w:t>
      </w:r>
      <w:r>
        <w:rPr>
          <w:color w:val="070707"/>
        </w:rPr>
        <w:t>Seminole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Area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Chamber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of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Commerce</w:t>
      </w:r>
      <w:r>
        <w:rPr>
          <w:color w:val="070707"/>
          <w:spacing w:val="-4"/>
        </w:rPr>
        <w:t xml:space="preserve"> </w:t>
      </w:r>
      <w:r>
        <w:rPr>
          <w:color w:val="070707"/>
        </w:rPr>
        <w:t>|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2019</w:t>
      </w:r>
      <w:r>
        <w:rPr>
          <w:color w:val="070707"/>
          <w:spacing w:val="-5"/>
        </w:rPr>
        <w:t xml:space="preserve"> </w:t>
      </w:r>
      <w:r>
        <w:rPr>
          <w:color w:val="070707"/>
        </w:rPr>
        <w:t>-</w:t>
      </w:r>
      <w:r>
        <w:rPr>
          <w:color w:val="070707"/>
          <w:spacing w:val="-4"/>
        </w:rPr>
        <w:t xml:space="preserve"> 2021</w:t>
      </w:r>
    </w:p>
    <w:p w14:paraId="75BFACCB" w14:textId="77777777" w:rsidR="00514A94" w:rsidRDefault="005D54FC">
      <w:pPr>
        <w:pStyle w:val="BodyText"/>
        <w:spacing w:before="54"/>
      </w:pPr>
      <w:r>
        <w:rPr>
          <w:noProof/>
          <w:position w:val="2"/>
        </w:rPr>
        <w:drawing>
          <wp:inline distT="0" distB="0" distL="0" distR="0" wp14:anchorId="75BFACED" wp14:editId="75BFACEE">
            <wp:extent cx="38100" cy="3809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Optimized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CRM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system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for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accuracy,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improving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communication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reliability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and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establishing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the Chamber as a trusted resource for businesses and tourists.</w:t>
      </w:r>
    </w:p>
    <w:p w14:paraId="75BFACCC" w14:textId="77777777" w:rsidR="00514A94" w:rsidRDefault="005D54FC">
      <w:pPr>
        <w:pStyle w:val="BodyText"/>
      </w:pPr>
      <w:r>
        <w:rPr>
          <w:noProof/>
          <w:position w:val="1"/>
        </w:rPr>
        <w:drawing>
          <wp:inline distT="0" distB="0" distL="0" distR="0" wp14:anchorId="75BFACEF" wp14:editId="75BFACF0">
            <wp:extent cx="38100" cy="380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Implemented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an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automated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messaging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system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using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constant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contact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and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HubSpot,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boosting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active member subscriptions by 25%.</w:t>
      </w:r>
    </w:p>
    <w:p w14:paraId="75BFACCD" w14:textId="77777777" w:rsidR="00514A94" w:rsidRDefault="005D54FC">
      <w:pPr>
        <w:pStyle w:val="BodyText"/>
        <w:ind w:right="530"/>
      </w:pPr>
      <w:r>
        <w:rPr>
          <w:noProof/>
          <w:position w:val="2"/>
        </w:rPr>
        <w:drawing>
          <wp:inline distT="0" distB="0" distL="0" distR="0" wp14:anchorId="75BFACF1" wp14:editId="75BFACF2">
            <wp:extent cx="38100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Coordinated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over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20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annual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events,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including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major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grand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openings,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achieving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90%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satisfaction</w:t>
      </w:r>
      <w:r>
        <w:rPr>
          <w:color w:val="444440"/>
          <w:spacing w:val="-3"/>
        </w:rPr>
        <w:t xml:space="preserve"> </w:t>
      </w:r>
      <w:r>
        <w:rPr>
          <w:color w:val="444440"/>
        </w:rPr>
        <w:t>in post-event surveys.</w:t>
      </w:r>
    </w:p>
    <w:p w14:paraId="75BFACCE" w14:textId="77777777" w:rsidR="00514A94" w:rsidRDefault="005D54FC">
      <w:pPr>
        <w:pStyle w:val="BodyText"/>
        <w:ind w:right="221"/>
      </w:pPr>
      <w:r>
        <w:rPr>
          <w:noProof/>
          <w:position w:val="2"/>
        </w:rPr>
        <w:drawing>
          <wp:inline distT="0" distB="0" distL="0" distR="0" wp14:anchorId="75BFACF3" wp14:editId="75BFACF4">
            <wp:extent cx="38100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444440"/>
        </w:rPr>
        <w:t>Executed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multi-channel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marketing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campaign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for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local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community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event,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increasing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attendance</w:t>
      </w:r>
      <w:r>
        <w:rPr>
          <w:color w:val="444440"/>
          <w:spacing w:val="-4"/>
        </w:rPr>
        <w:t xml:space="preserve"> </w:t>
      </w:r>
      <w:r>
        <w:rPr>
          <w:color w:val="444440"/>
        </w:rPr>
        <w:t>by 15% through targeted messaging using A/B testing in e-newsletters which also improved open and click-through rates by 20%.</w:t>
      </w:r>
    </w:p>
    <w:p w14:paraId="75BFACCF" w14:textId="77777777" w:rsidR="00514A94" w:rsidRDefault="005D54FC">
      <w:pPr>
        <w:pStyle w:val="Heading1"/>
      </w:pPr>
      <w:r>
        <w:rPr>
          <w:color w:val="444440"/>
        </w:rPr>
        <w:t>E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D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U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C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A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T</w:t>
      </w:r>
      <w:r>
        <w:rPr>
          <w:color w:val="444440"/>
          <w:spacing w:val="5"/>
        </w:rPr>
        <w:t xml:space="preserve"> </w:t>
      </w:r>
      <w:r>
        <w:rPr>
          <w:color w:val="444440"/>
        </w:rPr>
        <w:t>I</w:t>
      </w:r>
      <w:r>
        <w:rPr>
          <w:color w:val="444440"/>
          <w:spacing w:val="4"/>
        </w:rPr>
        <w:t xml:space="preserve"> </w:t>
      </w:r>
      <w:r>
        <w:rPr>
          <w:color w:val="444440"/>
        </w:rPr>
        <w:t>O</w:t>
      </w:r>
      <w:r>
        <w:rPr>
          <w:color w:val="444440"/>
          <w:spacing w:val="5"/>
        </w:rPr>
        <w:t xml:space="preserve"> </w:t>
      </w:r>
      <w:r>
        <w:rPr>
          <w:color w:val="444440"/>
          <w:spacing w:val="-10"/>
        </w:rPr>
        <w:t>N</w:t>
      </w:r>
    </w:p>
    <w:p w14:paraId="75BFACD0" w14:textId="77777777" w:rsidR="00514A94" w:rsidRDefault="005D54FC">
      <w:pPr>
        <w:pStyle w:val="BodyText"/>
        <w:spacing w:before="10"/>
        <w:ind w:left="0" w:firstLine="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BFACF5" wp14:editId="75BFACF6">
                <wp:simplePos x="0" y="0"/>
                <wp:positionH relativeFrom="page">
                  <wp:posOffset>760762</wp:posOffset>
                </wp:positionH>
                <wp:positionV relativeFrom="paragraph">
                  <wp:posOffset>107238</wp:posOffset>
                </wp:positionV>
                <wp:extent cx="60388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8850">
                              <a:moveTo>
                                <a:pt x="0" y="0"/>
                              </a:moveTo>
                              <a:lnTo>
                                <a:pt x="6038474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4444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D5426" id="Graphic 14" o:spid="_x0000_s1026" style="position:absolute;margin-left:59.9pt;margin-top:8.45pt;width:475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" path="m,l6038474,e" filled="f" strokecolor="#444440" strokeweight=".26456mm">
                <v:path arrowok="t"/>
                <w10:wrap type="topAndBottom" anchorx="page"/>
              </v:shape>
            </w:pict>
          </mc:Fallback>
        </mc:AlternateContent>
      </w:r>
    </w:p>
    <w:p w14:paraId="75BFACD1" w14:textId="77777777" w:rsidR="00514A94" w:rsidRDefault="00514A94">
      <w:pPr>
        <w:pStyle w:val="BodyText"/>
        <w:spacing w:before="8"/>
        <w:ind w:left="0" w:firstLine="0"/>
        <w:rPr>
          <w:b/>
          <w:sz w:val="11"/>
        </w:rPr>
      </w:pPr>
    </w:p>
    <w:p w14:paraId="75BFACD2" w14:textId="77777777" w:rsidR="00514A94" w:rsidRDefault="00514A94">
      <w:pPr>
        <w:rPr>
          <w:sz w:val="11"/>
        </w:rPr>
        <w:sectPr w:rsidR="00514A94">
          <w:type w:val="continuous"/>
          <w:pgSz w:w="11910" w:h="16850"/>
          <w:pgMar w:top="920" w:right="1100" w:bottom="280" w:left="1040" w:header="720" w:footer="720" w:gutter="0"/>
          <w:cols w:space="720"/>
        </w:sectPr>
      </w:pPr>
    </w:p>
    <w:p w14:paraId="75BFACD3" w14:textId="77777777" w:rsidR="00514A94" w:rsidRDefault="005D54FC">
      <w:pPr>
        <w:pStyle w:val="Heading3"/>
      </w:pPr>
      <w:r>
        <w:rPr>
          <w:color w:val="444440"/>
          <w:spacing w:val="-2"/>
        </w:rPr>
        <w:t>Master</w:t>
      </w:r>
      <w:r>
        <w:rPr>
          <w:color w:val="444440"/>
          <w:spacing w:val="-1"/>
        </w:rPr>
        <w:t xml:space="preserve"> </w:t>
      </w:r>
      <w:r>
        <w:rPr>
          <w:color w:val="444440"/>
          <w:spacing w:val="-2"/>
        </w:rPr>
        <w:t>of</w:t>
      </w:r>
      <w:r>
        <w:rPr>
          <w:color w:val="444440"/>
        </w:rPr>
        <w:t xml:space="preserve"> </w:t>
      </w:r>
      <w:r>
        <w:rPr>
          <w:color w:val="444440"/>
          <w:spacing w:val="-2"/>
        </w:rPr>
        <w:t>Business</w:t>
      </w:r>
      <w:r>
        <w:rPr>
          <w:color w:val="444440"/>
        </w:rPr>
        <w:t xml:space="preserve"> </w:t>
      </w:r>
      <w:r>
        <w:rPr>
          <w:color w:val="444440"/>
          <w:spacing w:val="-2"/>
        </w:rPr>
        <w:t>Administration,</w:t>
      </w:r>
      <w:r>
        <w:rPr>
          <w:color w:val="444440"/>
        </w:rPr>
        <w:t xml:space="preserve"> </w:t>
      </w:r>
      <w:r>
        <w:rPr>
          <w:color w:val="444440"/>
          <w:spacing w:val="-2"/>
        </w:rPr>
        <w:t>Marketing</w:t>
      </w:r>
    </w:p>
    <w:p w14:paraId="75BFACD4" w14:textId="77777777" w:rsidR="00514A94" w:rsidRDefault="005D54FC">
      <w:pPr>
        <w:spacing w:line="275" w:lineRule="exact"/>
        <w:ind w:left="146"/>
        <w:rPr>
          <w:sz w:val="23"/>
        </w:rPr>
      </w:pPr>
      <w:r>
        <w:rPr>
          <w:color w:val="444440"/>
          <w:sz w:val="23"/>
        </w:rPr>
        <w:t>Saint</w:t>
      </w:r>
      <w:r>
        <w:rPr>
          <w:color w:val="444440"/>
          <w:spacing w:val="-8"/>
          <w:sz w:val="23"/>
        </w:rPr>
        <w:t xml:space="preserve"> </w:t>
      </w:r>
      <w:r>
        <w:rPr>
          <w:color w:val="444440"/>
          <w:sz w:val="23"/>
        </w:rPr>
        <w:t>Leo</w:t>
      </w:r>
      <w:r>
        <w:rPr>
          <w:color w:val="444440"/>
          <w:spacing w:val="-8"/>
          <w:sz w:val="23"/>
        </w:rPr>
        <w:t xml:space="preserve"> </w:t>
      </w:r>
      <w:r>
        <w:rPr>
          <w:color w:val="444440"/>
          <w:spacing w:val="-2"/>
          <w:sz w:val="23"/>
        </w:rPr>
        <w:t>University</w:t>
      </w:r>
    </w:p>
    <w:p w14:paraId="75BFACD5" w14:textId="77777777" w:rsidR="00514A94" w:rsidRDefault="005D54FC">
      <w:pPr>
        <w:pStyle w:val="Heading3"/>
        <w:spacing w:before="130"/>
      </w:pPr>
      <w:r>
        <w:rPr>
          <w:color w:val="444440"/>
          <w:spacing w:val="-2"/>
        </w:rPr>
        <w:t>Bachelor</w:t>
      </w:r>
      <w:r>
        <w:rPr>
          <w:color w:val="444440"/>
          <w:spacing w:val="-1"/>
        </w:rPr>
        <w:t xml:space="preserve"> </w:t>
      </w:r>
      <w:r>
        <w:rPr>
          <w:color w:val="444440"/>
          <w:spacing w:val="-2"/>
        </w:rPr>
        <w:t>of</w:t>
      </w:r>
      <w:r>
        <w:rPr>
          <w:color w:val="444440"/>
        </w:rPr>
        <w:t xml:space="preserve"> </w:t>
      </w:r>
      <w:r>
        <w:rPr>
          <w:color w:val="444440"/>
          <w:spacing w:val="-2"/>
        </w:rPr>
        <w:t>Science,</w:t>
      </w:r>
      <w:r>
        <w:rPr>
          <w:color w:val="444440"/>
        </w:rPr>
        <w:t xml:space="preserve"> </w:t>
      </w:r>
      <w:r>
        <w:rPr>
          <w:color w:val="444440"/>
          <w:spacing w:val="-2"/>
        </w:rPr>
        <w:t>Integrated</w:t>
      </w:r>
      <w:r>
        <w:rPr>
          <w:color w:val="444440"/>
        </w:rPr>
        <w:t xml:space="preserve"> </w:t>
      </w:r>
      <w:r>
        <w:rPr>
          <w:color w:val="444440"/>
          <w:spacing w:val="-2"/>
        </w:rPr>
        <w:t>Marketing</w:t>
      </w:r>
      <w:r>
        <w:rPr>
          <w:color w:val="444440"/>
          <w:spacing w:val="-1"/>
        </w:rPr>
        <w:t xml:space="preserve"> </w:t>
      </w:r>
      <w:r>
        <w:rPr>
          <w:color w:val="444440"/>
          <w:spacing w:val="-2"/>
        </w:rPr>
        <w:t>Communication</w:t>
      </w:r>
    </w:p>
    <w:p w14:paraId="75BFACD6" w14:textId="77777777" w:rsidR="00514A94" w:rsidRDefault="005D54FC">
      <w:pPr>
        <w:pStyle w:val="Heading4"/>
      </w:pPr>
      <w:r>
        <w:rPr>
          <w:color w:val="444440"/>
        </w:rPr>
        <w:t>Jackson</w:t>
      </w:r>
      <w:r>
        <w:rPr>
          <w:color w:val="444440"/>
          <w:spacing w:val="-12"/>
        </w:rPr>
        <w:t xml:space="preserve"> </w:t>
      </w:r>
      <w:r>
        <w:rPr>
          <w:color w:val="444440"/>
        </w:rPr>
        <w:t>State</w:t>
      </w:r>
      <w:r>
        <w:rPr>
          <w:color w:val="444440"/>
          <w:spacing w:val="-13"/>
        </w:rPr>
        <w:t xml:space="preserve"> </w:t>
      </w:r>
      <w:r>
        <w:rPr>
          <w:color w:val="444440"/>
          <w:spacing w:val="-2"/>
        </w:rPr>
        <w:t>University</w:t>
      </w:r>
    </w:p>
    <w:p w14:paraId="75BFACD7" w14:textId="77777777" w:rsidR="00514A94" w:rsidRDefault="005D54FC">
      <w:pPr>
        <w:spacing w:before="54" w:line="275" w:lineRule="exact"/>
        <w:ind w:left="254"/>
        <w:rPr>
          <w:b/>
          <w:sz w:val="23"/>
        </w:rPr>
      </w:pPr>
      <w:r>
        <w:br w:type="column"/>
      </w:r>
      <w:r>
        <w:rPr>
          <w:color w:val="444440"/>
          <w:sz w:val="23"/>
        </w:rPr>
        <w:t>2019</w:t>
      </w:r>
      <w:r>
        <w:rPr>
          <w:color w:val="444440"/>
          <w:spacing w:val="-6"/>
          <w:sz w:val="23"/>
        </w:rPr>
        <w:t xml:space="preserve"> </w:t>
      </w:r>
      <w:r>
        <w:rPr>
          <w:color w:val="444440"/>
          <w:sz w:val="23"/>
        </w:rPr>
        <w:t>-</w:t>
      </w:r>
      <w:r>
        <w:rPr>
          <w:color w:val="444440"/>
          <w:spacing w:val="-4"/>
          <w:sz w:val="23"/>
        </w:rPr>
        <w:t xml:space="preserve"> </w:t>
      </w:r>
      <w:r>
        <w:rPr>
          <w:b/>
          <w:color w:val="444440"/>
          <w:spacing w:val="-4"/>
          <w:sz w:val="23"/>
        </w:rPr>
        <w:t>2021</w:t>
      </w:r>
    </w:p>
    <w:p w14:paraId="75BFACD8" w14:textId="77777777" w:rsidR="00514A94" w:rsidRDefault="005D54FC">
      <w:pPr>
        <w:pStyle w:val="Heading4"/>
      </w:pPr>
      <w:r>
        <w:rPr>
          <w:color w:val="444440"/>
        </w:rPr>
        <w:t>Saint</w:t>
      </w:r>
      <w:r>
        <w:rPr>
          <w:color w:val="444440"/>
          <w:spacing w:val="-6"/>
        </w:rPr>
        <w:t xml:space="preserve"> </w:t>
      </w:r>
      <w:proofErr w:type="gramStart"/>
      <w:r>
        <w:rPr>
          <w:color w:val="444440"/>
        </w:rPr>
        <w:t>Leo</w:t>
      </w:r>
      <w:r>
        <w:rPr>
          <w:color w:val="444440"/>
          <w:spacing w:val="-6"/>
        </w:rPr>
        <w:t xml:space="preserve"> </w:t>
      </w:r>
      <w:r>
        <w:rPr>
          <w:color w:val="444440"/>
        </w:rPr>
        <w:t>,</w:t>
      </w:r>
      <w:proofErr w:type="gramEnd"/>
      <w:r>
        <w:rPr>
          <w:color w:val="444440"/>
          <w:spacing w:val="-6"/>
        </w:rPr>
        <w:t xml:space="preserve"> </w:t>
      </w:r>
      <w:r>
        <w:rPr>
          <w:color w:val="444440"/>
          <w:spacing w:val="-7"/>
        </w:rPr>
        <w:t>FL</w:t>
      </w:r>
    </w:p>
    <w:p w14:paraId="75BFACD9" w14:textId="77777777" w:rsidR="00514A94" w:rsidRDefault="005D54FC">
      <w:pPr>
        <w:spacing w:before="130" w:line="275" w:lineRule="exact"/>
        <w:ind w:left="254"/>
        <w:rPr>
          <w:b/>
          <w:sz w:val="23"/>
        </w:rPr>
      </w:pPr>
      <w:r>
        <w:rPr>
          <w:color w:val="444440"/>
          <w:sz w:val="23"/>
        </w:rPr>
        <w:t>2015</w:t>
      </w:r>
      <w:r>
        <w:rPr>
          <w:color w:val="444440"/>
          <w:spacing w:val="-6"/>
          <w:sz w:val="23"/>
        </w:rPr>
        <w:t xml:space="preserve"> </w:t>
      </w:r>
      <w:r>
        <w:rPr>
          <w:color w:val="444440"/>
          <w:sz w:val="23"/>
        </w:rPr>
        <w:t>-</w:t>
      </w:r>
      <w:r>
        <w:rPr>
          <w:color w:val="444440"/>
          <w:spacing w:val="-4"/>
          <w:sz w:val="23"/>
        </w:rPr>
        <w:t xml:space="preserve"> </w:t>
      </w:r>
      <w:r>
        <w:rPr>
          <w:b/>
          <w:color w:val="444440"/>
          <w:spacing w:val="-4"/>
          <w:sz w:val="23"/>
        </w:rPr>
        <w:t>2018</w:t>
      </w:r>
    </w:p>
    <w:p w14:paraId="75BFACDA" w14:textId="77777777" w:rsidR="00514A94" w:rsidRDefault="005D54FC">
      <w:pPr>
        <w:spacing w:line="275" w:lineRule="exact"/>
        <w:ind w:left="231"/>
        <w:rPr>
          <w:sz w:val="23"/>
        </w:rPr>
      </w:pPr>
      <w:r>
        <w:rPr>
          <w:color w:val="444440"/>
          <w:spacing w:val="-2"/>
          <w:sz w:val="23"/>
        </w:rPr>
        <w:t>Jackson,</w:t>
      </w:r>
      <w:r>
        <w:rPr>
          <w:color w:val="444440"/>
          <w:sz w:val="23"/>
        </w:rPr>
        <w:t xml:space="preserve"> </w:t>
      </w:r>
      <w:r>
        <w:rPr>
          <w:color w:val="444440"/>
          <w:spacing w:val="-5"/>
          <w:sz w:val="23"/>
        </w:rPr>
        <w:t>MS</w:t>
      </w:r>
    </w:p>
    <w:sectPr w:rsidR="00514A94">
      <w:type w:val="continuous"/>
      <w:pgSz w:w="11910" w:h="16850"/>
      <w:pgMar w:top="920" w:right="1100" w:bottom="280" w:left="1040" w:header="720" w:footer="720" w:gutter="0"/>
      <w:cols w:num="2" w:space="720" w:equalWidth="0">
        <w:col w:w="5753" w:space="2524"/>
        <w:col w:w="14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A94"/>
    <w:rsid w:val="00514A94"/>
    <w:rsid w:val="005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FACB9"/>
  <w15:docId w15:val="{2C2D057E-2D69-40CB-A900-94F0F0CC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22"/>
      <w:ind w:left="154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4" w:line="275" w:lineRule="exact"/>
      <w:ind w:left="146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9"/>
    <w:unhideWhenUsed/>
    <w:qFormat/>
    <w:pPr>
      <w:spacing w:line="275" w:lineRule="exact"/>
      <w:ind w:left="146"/>
      <w:outlineLvl w:val="3"/>
    </w:pPr>
    <w:rPr>
      <w:sz w:val="23"/>
      <w:szCs w:val="23"/>
    </w:rPr>
  </w:style>
  <w:style w:type="paragraph" w:styleId="Heading5">
    <w:name w:val="heading 5"/>
    <w:basedOn w:val="Normal"/>
    <w:uiPriority w:val="9"/>
    <w:unhideWhenUsed/>
    <w:qFormat/>
    <w:pPr>
      <w:spacing w:before="56"/>
      <w:ind w:left="103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520" w:hanging="209"/>
    </w:pPr>
  </w:style>
  <w:style w:type="paragraph" w:styleId="Title">
    <w:name w:val="Title"/>
    <w:basedOn w:val="Normal"/>
    <w:uiPriority w:val="10"/>
    <w:qFormat/>
    <w:pPr>
      <w:spacing w:line="551" w:lineRule="exact"/>
      <w:ind w:left="55"/>
      <w:jc w:val="center"/>
    </w:pPr>
    <w:rPr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lexandria.m.br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Alexandria Brock</dc:creator>
  <cp:keywords>DAFwzlp6iM4,BAC7vgTUDs8</cp:keywords>
  <cp:lastModifiedBy>Watson, Alexandria</cp:lastModifiedBy>
  <cp:revision>2</cp:revision>
  <dcterms:created xsi:type="dcterms:W3CDTF">2024-10-08T01:36:00Z</dcterms:created>
  <dcterms:modified xsi:type="dcterms:W3CDTF">2025-01-13T21:57:00Z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Canva</vt:lpwstr>
  </property>
  <property fmtid="{D5CDD505-2E9C-101B-9397-08002B2CF9AE}" pid="4" name="LastSaved">
    <vt:filetime>2024-10-08T00:00:00Z</vt:filetime>
  </property>
  <property fmtid="{D5CDD505-2E9C-101B-9397-08002B2CF9AE}" pid="5" name="Producer">
    <vt:lpwstr>Canva</vt:lpwstr>
  </property>
</Properties>
</file>